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omic Sans MS" w:hAnsi="Comic Sans MS"/>
          <w:sz w:val="28"/>
          <w:szCs w:val="28"/>
        </w:rPr>
      </w:pPr>
      <w:r>
        <w:rPr/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0066cc" stroked="t" style="position:absolute;margin-left:0pt;margin-top:0pt;width:375.6pt;height:76.35pt" type="shapetype_136">
            <v:path textpathok="t"/>
            <v:textpath on="t" fitshape="t" string="ESCUELA DE EQUITACION VAL D´ARAN" style="font-family:&quot;Calibri&quot;"/>
            <w10:wrap type="none"/>
            <v:fill o:detectmouseclick="t" type="solid" color2="#ff9933"/>
            <v:stroke color="#99ccff" weight="19080" joinstyle="round" endcap="flat"/>
          </v:shape>
        </w:pict>
      </w:r>
    </w:p>
    <w:p>
      <w:pPr>
        <w:pStyle w:val="Normal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</w:r>
    </w:p>
    <w:p>
      <w:pPr>
        <w:pStyle w:val="Normal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Estimado Colaborador,</w:t>
      </w:r>
    </w:p>
    <w:p>
      <w:pPr>
        <w:pStyle w:val="Normal"/>
        <w:rPr/>
      </w:pPr>
      <w:r>
        <w:rPr>
          <w:rFonts w:ascii="Comic Sans MS" w:hAnsi="Comic Sans MS"/>
          <w:sz w:val="28"/>
          <w:szCs w:val="28"/>
        </w:rPr>
        <w:t>Me dirijo a ustedes para ofrecerles una Actividad a tener en cuenta a la hora de organizar Congresos, Eventos varios… ante la inminente Temporada de Invierno 201</w:t>
      </w:r>
      <w:r>
        <w:rPr>
          <w:rFonts w:ascii="Comic Sans MS" w:hAnsi="Comic Sans MS"/>
          <w:sz w:val="28"/>
          <w:szCs w:val="28"/>
        </w:rPr>
        <w:t>7</w:t>
      </w:r>
      <w:r>
        <w:rPr>
          <w:rFonts w:ascii="Comic Sans MS" w:hAnsi="Comic Sans MS"/>
          <w:sz w:val="28"/>
          <w:szCs w:val="28"/>
        </w:rPr>
        <w:t>-201</w:t>
      </w:r>
      <w:r>
        <w:rPr>
          <w:rFonts w:ascii="Comic Sans MS" w:hAnsi="Comic Sans MS"/>
          <w:sz w:val="28"/>
          <w:szCs w:val="28"/>
        </w:rPr>
        <w:t>8</w:t>
      </w:r>
    </w:p>
    <w:p>
      <w:pPr>
        <w:pStyle w:val="Normal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 trata de una </w:t>
      </w:r>
      <w:r>
        <w:rPr>
          <w:rFonts w:ascii="Comic Sans MS" w:hAnsi="Comic Sans MS"/>
          <w:b/>
          <w:sz w:val="28"/>
          <w:szCs w:val="28"/>
        </w:rPr>
        <w:t>Actividad Única en España</w:t>
      </w:r>
      <w:r>
        <w:rPr>
          <w:rFonts w:ascii="Comic Sans MS" w:hAnsi="Comic Sans MS"/>
          <w:sz w:val="28"/>
          <w:szCs w:val="28"/>
        </w:rPr>
        <w:t xml:space="preserve"> que sólo se lleva a cabo por nuestra Empresa.</w:t>
      </w:r>
    </w:p>
    <w:p>
      <w:pPr>
        <w:pStyle w:val="Normal"/>
        <w:rPr>
          <w:rFonts w:ascii="Comic Sans MS" w:hAnsi="Comic Sans MS"/>
          <w:b/>
          <w:b/>
          <w:i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 xml:space="preserve">“ </w:t>
      </w:r>
      <w:r>
        <w:rPr>
          <w:rFonts w:ascii="Comic Sans MS" w:hAnsi="Comic Sans MS"/>
          <w:b/>
          <w:i/>
          <w:sz w:val="30"/>
          <w:szCs w:val="30"/>
          <w:u w:val="single"/>
        </w:rPr>
        <w:t>TRINEOS TIRADOS POR CABALLOS SOBRE NIEVE “</w:t>
      </w:r>
    </w:p>
    <w:p>
      <w:pPr>
        <w:pStyle w:val="Normal"/>
        <w:jc w:val="center"/>
        <w:rPr>
          <w:rFonts w:ascii="Comic Sans MS" w:hAnsi="Comic Sans MS"/>
          <w:b/>
          <w:b/>
          <w:i/>
          <w:i/>
          <w:sz w:val="30"/>
          <w:szCs w:val="30"/>
          <w:u w:val="single"/>
        </w:rPr>
      </w:pPr>
      <w:r>
        <w:rPr/>
        <w:drawing>
          <wp:inline distT="0" distB="0" distL="19050" distR="0">
            <wp:extent cx="5334000" cy="3733800"/>
            <wp:effectExtent l="0" t="0" r="0" b="0"/>
            <wp:docPr id="2" name="Imagen 1" descr="C:\Users\user\Desktop\trineos '11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C:\Users\user\Desktop\trineos '11\IMG_248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b/>
          <w:b/>
          <w:i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</w:r>
    </w:p>
    <w:p>
      <w:pPr>
        <w:pStyle w:val="Normal"/>
        <w:rPr/>
      </w:pPr>
      <w:r>
        <w:rPr>
          <w:rFonts w:ascii="Comic Sans MS" w:hAnsi="Comic Sans MS"/>
          <w:sz w:val="30"/>
          <w:szCs w:val="30"/>
        </w:rPr>
        <w:t xml:space="preserve">La Actividad se desarrolla en la Estación de Esquí de Baqueira Beret (Valle de Aran, Lérida), en la Zona de </w:t>
      </w:r>
      <w:r>
        <w:rPr>
          <w:rFonts w:ascii="Comic Sans MS" w:hAnsi="Comic Sans MS"/>
          <w:b/>
          <w:sz w:val="30"/>
          <w:szCs w:val="30"/>
        </w:rPr>
        <w:t>BERET</w:t>
      </w:r>
      <w:r>
        <w:rPr>
          <w:rFonts w:ascii="Comic Sans MS" w:hAnsi="Comic Sans MS"/>
          <w:sz w:val="30"/>
          <w:szCs w:val="30"/>
        </w:rPr>
        <w:t>durante la Temporada de esquí 201</w:t>
      </w:r>
      <w:r>
        <w:rPr>
          <w:rFonts w:ascii="Comic Sans MS" w:hAnsi="Comic Sans MS"/>
          <w:sz w:val="30"/>
          <w:szCs w:val="30"/>
        </w:rPr>
        <w:t>7</w:t>
      </w:r>
      <w:r>
        <w:rPr>
          <w:rFonts w:ascii="Comic Sans MS" w:hAnsi="Comic Sans MS"/>
          <w:sz w:val="30"/>
          <w:szCs w:val="30"/>
        </w:rPr>
        <w:t>-201</w:t>
      </w:r>
      <w:r>
        <w:rPr>
          <w:rFonts w:ascii="Comic Sans MS" w:hAnsi="Comic Sans MS"/>
          <w:sz w:val="30"/>
          <w:szCs w:val="30"/>
        </w:rPr>
        <w:t>8</w:t>
      </w:r>
    </w:p>
    <w:tbl>
      <w:tblPr>
        <w:tblW w:w="10340" w:type="dxa"/>
        <w:jc w:val="left"/>
        <w:tblInd w:w="55" w:type="dxa"/>
        <w:tblBorders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325"/>
        <w:gridCol w:w="551"/>
        <w:gridCol w:w="1416"/>
        <w:gridCol w:w="1"/>
        <w:gridCol w:w="2846"/>
        <w:gridCol w:w="1"/>
        <w:gridCol w:w="1747"/>
        <w:gridCol w:w="1"/>
        <w:gridCol w:w="1274"/>
        <w:gridCol w:w="1"/>
        <w:gridCol w:w="1176"/>
      </w:tblGrid>
      <w:tr>
        <w:trPr>
          <w:trHeight w:val="795" w:hRule="atLeast"/>
        </w:trPr>
        <w:tc>
          <w:tcPr>
            <w:tcW w:w="7888" w:type="dxa"/>
            <w:gridSpan w:val="8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B0F0"/>
                <w:sz w:val="52"/>
                <w:szCs w:val="5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B0F0"/>
                <w:sz w:val="52"/>
                <w:szCs w:val="52"/>
                <w:lang w:eastAsia="es-ES"/>
              </w:rPr>
              <w:t xml:space="preserve">PASEOS EN TRINEOS CABALLOS 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765" w:hRule="atLeast"/>
        </w:trPr>
        <w:tc>
          <w:tcPr>
            <w:tcW w:w="6140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eastAsia="es-ES"/>
              </w:rPr>
              <w:t>TARIFA  PRECIOS TEMP. 201</w:t>
            </w:r>
            <w:r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eastAsia="es-ES"/>
              </w:rPr>
              <w:t>7</w:t>
            </w:r>
            <w:r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eastAsia="es-ES"/>
              </w:rPr>
              <w:t>-201</w:t>
            </w:r>
            <w:r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eastAsia="es-ES"/>
              </w:rPr>
              <w:t>8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690" w:hRule="atLeas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BASE IMPONIBLE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21% IVA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TOTAL</w:t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510" w:hRule="atLeas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FF3399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FF3399"/>
                <w:sz w:val="32"/>
                <w:szCs w:val="32"/>
                <w:lang w:eastAsia="es-ES"/>
              </w:rPr>
              <w:t>1 HORA</w:t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ADULTO</w:t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 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45.45 € 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9.54 € 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55,00 € </w:t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420" w:hRule="atLeas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NIÑO</w:t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 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22.31 € 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4.</w:t>
            </w:r>
            <w:bookmarkStart w:id="0" w:name="_GoBack"/>
            <w:bookmarkEnd w:id="0"/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68 € 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27,00 € </w:t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23" w:hRule="exac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405" w:hRule="atLeas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FF3399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FF3399"/>
                <w:sz w:val="32"/>
                <w:szCs w:val="32"/>
                <w:lang w:eastAsia="es-ES"/>
              </w:rPr>
              <w:t>1/2 HORA</w:t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ADULTO</w:t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 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28.92 € 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6.07 € 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35,00 € </w:t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420" w:hRule="atLeas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>NIÑO</w:t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 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14.04 € </w:t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      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2.95 € </w:t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es-ES"/>
              </w:rPr>
              <w:t xml:space="preserve">17,00 € </w:t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23" w:hRule="exact"/>
        </w:trPr>
        <w:tc>
          <w:tcPr>
            <w:tcW w:w="1876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41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3293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  <w:t>NIÑOS  de 3 a 12 años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Cs/>
                <w:color w:val="000000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  <w:t>Menores de 2 años GRATIS</w:t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3293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23" w:hRule="exact"/>
        </w:trPr>
        <w:tc>
          <w:tcPr>
            <w:tcW w:w="132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96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  <w:tc>
          <w:tcPr>
            <w:tcW w:w="117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2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highlight w:val="yellow"/>
                <w:lang w:eastAsia="es-ES"/>
              </w:rPr>
              <w:t>PARA  GRUPOS  CONSULTAR</w:t>
            </w:r>
          </w:p>
        </w:tc>
        <w:tc>
          <w:tcPr>
            <w:tcW w:w="196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lang w:eastAsia="es-ES"/>
              </w:rPr>
            </w:r>
          </w:p>
        </w:tc>
        <w:tc>
          <w:tcPr>
            <w:tcW w:w="284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lang w:eastAsia="es-ES"/>
              </w:rPr>
            </w:r>
          </w:p>
        </w:tc>
        <w:tc>
          <w:tcPr>
            <w:tcW w:w="1748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lang w:eastAsia="es-ES"/>
              </w:rPr>
            </w:r>
          </w:p>
        </w:tc>
        <w:tc>
          <w:tcPr>
            <w:tcW w:w="127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lang w:eastAsia="es-ES"/>
              </w:rPr>
            </w:r>
          </w:p>
        </w:tc>
        <w:tc>
          <w:tcPr>
            <w:tcW w:w="117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i/>
                <w:i/>
                <w:color w:val="00B05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i/>
                <w:color w:val="00B050"/>
                <w:sz w:val="24"/>
                <w:szCs w:val="24"/>
                <w:lang w:eastAsia="es-ES"/>
              </w:rPr>
            </w:r>
          </w:p>
        </w:tc>
      </w:tr>
    </w:tbl>
    <w:p>
      <w:pPr>
        <w:pStyle w:val="Normal"/>
        <w:tabs>
          <w:tab w:val="left" w:pos="5688" w:leader="none"/>
        </w:tabs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ab/>
      </w:r>
    </w:p>
    <w:p>
      <w:pPr>
        <w:pStyle w:val="Normal"/>
        <w:tabs>
          <w:tab w:val="left" w:pos="5688" w:leader="none"/>
        </w:tabs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</w:r>
    </w:p>
    <w:p>
      <w:pPr>
        <w:pStyle w:val="Normal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Para que puedan hacerse una idea de qué tipo de Trineos y Caballos se utilizan para realizar Paseos les adjunto unas Fotos de los mismos.</w:t>
      </w:r>
    </w:p>
    <w:p>
      <w:pPr>
        <w:pStyle w:val="Normal"/>
        <w:rPr/>
      </w:pPr>
      <w:r>
        <w:rPr>
          <w:rFonts w:ascii="Comic Sans MS" w:hAnsi="Comic Sans MS"/>
          <w:sz w:val="30"/>
          <w:szCs w:val="30"/>
        </w:rPr>
        <w:t xml:space="preserve">Si quieren,pueden visitar nuestra web </w:t>
      </w:r>
      <w:hyperlink r:id="rId3">
        <w:r>
          <w:rPr>
            <w:rStyle w:val="EnlacedeInternet"/>
            <w:rFonts w:ascii="Comic Sans MS" w:hAnsi="Comic Sans MS"/>
            <w:b/>
            <w:sz w:val="28"/>
            <w:szCs w:val="28"/>
          </w:rPr>
          <w:t>www.aranequitacion.</w:t>
        </w:r>
        <w:r>
          <w:rPr>
            <w:rStyle w:val="EnlacedeInternet"/>
            <w:rFonts w:ascii="Comic Sans MS" w:hAnsi="Comic Sans MS"/>
            <w:b/>
            <w:sz w:val="28"/>
            <w:szCs w:val="28"/>
          </w:rPr>
          <w:t>com</w:t>
        </w:r>
      </w:hyperlink>
    </w:p>
    <w:p>
      <w:pPr>
        <w:pStyle w:val="Normal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Quedamos a su entera disposición para aclarar cualquier duda que pueda surgir.</w:t>
      </w:r>
    </w:p>
    <w:p>
      <w:pPr>
        <w:pStyle w:val="Normal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Telf. Contacto : </w:t>
      </w:r>
      <w:r>
        <w:rPr>
          <w:rFonts w:ascii="Comic Sans MS" w:hAnsi="Comic Sans MS"/>
          <w:b/>
          <w:sz w:val="30"/>
          <w:szCs w:val="30"/>
        </w:rPr>
        <w:t>629 46 38 05 Santi</w:t>
      </w:r>
    </w:p>
    <w:p>
      <w:pPr>
        <w:pStyle w:val="Normal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Correo Electrónico</w:t>
      </w:r>
      <w:r>
        <w:rPr>
          <w:rFonts w:ascii="Comic Sans MS" w:hAnsi="Comic Sans MS"/>
          <w:b/>
          <w:sz w:val="30"/>
          <w:szCs w:val="30"/>
        </w:rPr>
        <w:t>: sascumes@hotmail.es</w:t>
      </w:r>
    </w:p>
    <w:p>
      <w:pPr>
        <w:pStyle w:val="Normal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Reciban un cordial saludo agradeciendoles el tiempo que me hayan dedicado</w:t>
      </w:r>
    </w:p>
    <w:p>
      <w:pPr>
        <w:pStyle w:val="Normal"/>
        <w:rPr/>
      </w:pPr>
      <w:r>
        <w:rPr>
          <w:rFonts w:ascii="Comic Sans MS" w:hAnsi="Comic Sans MS"/>
          <w:sz w:val="30"/>
          <w:szCs w:val="30"/>
        </w:rPr>
        <w:t>Fdo. SANTI SERRANO</w:t>
      </w:r>
      <w:r>
        <w:rPr>
          <w:rFonts w:ascii="Comic Sans MS" w:hAnsi="Comic Sans MS"/>
          <w:sz w:val="30"/>
          <w:szCs w:val="30"/>
        </w:rPr>
        <w:drawing>
          <wp:inline distT="0" distB="0" distL="19050" distR="9525">
            <wp:extent cx="5400675" cy="3562350"/>
            <wp:effectExtent l="0" t="0" r="0" b="0"/>
            <wp:docPr id="3" name="Imagen 5" descr="C:\Users\user\Desktop\trineos almodovar\DSCF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C:\Users\user\Desktop\trineos almodovar\DSCF27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0"/>
          <w:szCs w:val="30"/>
        </w:rPr>
        <w:drawing>
          <wp:inline distT="0" distB="0" distL="19050" distR="0">
            <wp:extent cx="5400040" cy="3599815"/>
            <wp:effectExtent l="0" t="0" r="0" b="0"/>
            <wp:docPr id="4" name="Imagen 3" descr="C:\Users\user\Desktop\trineos almodovar\DSCF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:\Users\user\Desktop\trineos almodovar\DSCF2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0"/>
          <w:szCs w:val="30"/>
        </w:rPr>
        <w:drawing>
          <wp:inline distT="0" distB="0" distL="19050" distR="0">
            <wp:extent cx="5400040" cy="4295140"/>
            <wp:effectExtent l="0" t="0" r="0" b="0"/>
            <wp:docPr id="5" name="Imagen2" descr="C:\Users\user\Desktop\trineos '11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C:\Users\user\Desktop\trineos '11\IMG_25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f536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paragraph" w:styleId="Encabezado1">
    <w:name w:val="Encabezado 1"/>
    <w:basedOn w:val="Encabezado"/>
    <w:pPr/>
    <w:rPr/>
  </w:style>
  <w:style w:type="paragraph" w:styleId="Encabezado2">
    <w:name w:val="Encabezado 2"/>
    <w:basedOn w:val="Encabezado"/>
    <w:pPr/>
    <w:rPr/>
  </w:style>
  <w:style w:type="paragraph" w:styleId="Encabezado3">
    <w:name w:val="Encabezado 3"/>
    <w:basedOn w:val="Encabezad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Enlace de Internet"/>
    <w:basedOn w:val="DefaultParagraphFont"/>
    <w:uiPriority w:val="99"/>
    <w:unhideWhenUsed/>
    <w:rsid w:val="000f5364"/>
    <w:rPr>
      <w:color w:val="0000FF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0f5364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Arial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0f536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ita">
    <w:name w:val="Cita"/>
    <w:basedOn w:val="Normal"/>
    <w:qFormat/>
    <w:pPr/>
    <w:rPr/>
  </w:style>
  <w:style w:type="paragraph" w:styleId="Ttulo">
    <w:name w:val="Título"/>
    <w:basedOn w:val="Encabezado"/>
    <w:pPr/>
    <w:rPr/>
  </w:style>
  <w:style w:type="paragraph" w:styleId="Subttulo">
    <w:name w:val="Subtítulo"/>
    <w:basedOn w:val="Encabezad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aranequitacion.es/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Application>LibreOffice/5.0.0.5$Windows_X86_64 LibreOffice_project/1b1a90865e348b492231e1c451437d7a15bb262b</Application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2015-06-15T14:56:00Z</dcterms:created>
  <dc:creator>usuario</dc:creator>
  <dc:language>es-ES</dc:language>
  <dcterms:modified xsi:type="dcterms:W3CDTF">2017-06-04T23:50:13Z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